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16" w:beforeLines="550" w:after="156" w:afterLines="50" w:line="560" w:lineRule="exact"/>
        <w:ind w:left="1050" w:leftChars="500"/>
        <w:jc w:val="right"/>
        <w:rPr>
          <w:rFonts w:eastAsia="仿宋_GB2312"/>
          <w:sz w:val="36"/>
          <w:szCs w:val="36"/>
        </w:rPr>
      </w:pPr>
      <w:r>
        <w:rPr>
          <w:rFonts w:eastAsia="仿宋_GB2312"/>
          <w:spacing w:val="-4"/>
          <w:sz w:val="32"/>
          <w:szCs w:val="32"/>
        </w:rPr>
        <w:t>校国培办〔20</w:t>
      </w:r>
      <w:r>
        <w:rPr>
          <w:rFonts w:hint="eastAsia" w:eastAsia="仿宋_GB2312"/>
          <w:spacing w:val="-4"/>
          <w:sz w:val="32"/>
          <w:szCs w:val="32"/>
        </w:rPr>
        <w:t>20</w:t>
      </w:r>
      <w:r>
        <w:rPr>
          <w:rFonts w:eastAsia="仿宋_GB2312"/>
          <w:spacing w:val="-4"/>
          <w:sz w:val="32"/>
          <w:szCs w:val="32"/>
        </w:rPr>
        <w:t>〕</w:t>
      </w:r>
      <w:r>
        <w:rPr>
          <w:rFonts w:hint="eastAsia" w:eastAsia="仿宋_GB2312"/>
          <w:spacing w:val="-4"/>
          <w:sz w:val="32"/>
          <w:szCs w:val="32"/>
          <w:lang w:val="en-US" w:eastAsia="zh-CN"/>
        </w:rPr>
        <w:t>10</w:t>
      </w:r>
      <w:r>
        <w:rPr>
          <w:rFonts w:eastAsia="仿宋_GB2312"/>
          <w:spacing w:val="-4"/>
          <w:sz w:val="32"/>
          <w:szCs w:val="32"/>
        </w:rPr>
        <w:t>号</w:t>
      </w:r>
    </w:p>
    <w:p>
      <w:pPr>
        <w:spacing w:after="156" w:afterLines="50" w:line="7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rPr>
        <w:t>做好第三批四川省凉山彝族自治州</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支教教师名单报送</w:t>
      </w:r>
      <w:r>
        <w:rPr>
          <w:rFonts w:ascii="方正小标宋简体" w:hAnsi="方正小标宋简体" w:eastAsia="方正小标宋简体" w:cs="方正小标宋简体"/>
          <w:bCs/>
          <w:sz w:val="44"/>
          <w:szCs w:val="44"/>
        </w:rPr>
        <w:t>通知</w:t>
      </w:r>
    </w:p>
    <w:p>
      <w:pPr>
        <w:spacing w:line="560" w:lineRule="exact"/>
        <w:rPr>
          <w:rFonts w:eastAsia="仿宋_GB2312"/>
          <w:sz w:val="32"/>
          <w:szCs w:val="32"/>
        </w:rPr>
      </w:pPr>
      <w:r>
        <w:rPr>
          <w:rFonts w:hint="eastAsia" w:eastAsia="仿宋_GB2312"/>
          <w:sz w:val="32"/>
          <w:szCs w:val="32"/>
        </w:rPr>
        <w:t>名校长领航班培养基地</w:t>
      </w:r>
      <w:r>
        <w:rPr>
          <w:rFonts w:eastAsia="仿宋_GB2312"/>
          <w:sz w:val="32"/>
          <w:szCs w:val="32"/>
        </w:rPr>
        <w:t>：</w:t>
      </w:r>
    </w:p>
    <w:p>
      <w:pPr>
        <w:spacing w:after="156" w:afterLines="50" w:line="560" w:lineRule="exact"/>
        <w:ind w:firstLine="640"/>
        <w:jc w:val="left"/>
        <w:rPr>
          <w:rFonts w:hint="eastAsia" w:ascii="仿宋" w:hAnsi="仿宋" w:eastAsia="仿宋"/>
          <w:sz w:val="32"/>
          <w:szCs w:val="32"/>
        </w:rPr>
      </w:pPr>
      <w:r>
        <w:rPr>
          <w:rFonts w:hint="eastAsia" w:eastAsia="仿宋_GB2312"/>
          <w:sz w:val="32"/>
          <w:szCs w:val="32"/>
        </w:rPr>
        <w:t>根据《教育部教师工作司关于开展四川省凉山彝族自治州教育帮扶行动的通知》（教师司函</w:t>
      </w:r>
      <w:r>
        <w:rPr>
          <w:rFonts w:eastAsia="仿宋_GB2312"/>
          <w:spacing w:val="-4"/>
          <w:sz w:val="32"/>
          <w:szCs w:val="32"/>
        </w:rPr>
        <w:t>〔2019〕41</w:t>
      </w:r>
      <w:r>
        <w:rPr>
          <w:rFonts w:hint="eastAsia" w:eastAsia="仿宋_GB2312"/>
          <w:spacing w:val="-4"/>
          <w:sz w:val="32"/>
          <w:szCs w:val="32"/>
        </w:rPr>
        <w:t>号</w:t>
      </w:r>
      <w:r>
        <w:rPr>
          <w:rFonts w:hint="eastAsia" w:eastAsia="仿宋_GB2312"/>
          <w:sz w:val="32"/>
          <w:szCs w:val="32"/>
        </w:rPr>
        <w:t>）的统一部署，目前已顺利完成2020年春季学期支教工作，请各基地继续组织好第三批支教教师赴凉山州开展教育帮扶行动，完成</w:t>
      </w:r>
      <w:r>
        <w:rPr>
          <w:rFonts w:hint="eastAsia" w:eastAsia="仿宋_GB2312"/>
          <w:spacing w:val="-4"/>
          <w:sz w:val="32"/>
          <w:szCs w:val="32"/>
        </w:rPr>
        <w:t>2020</w:t>
      </w:r>
      <w:r>
        <w:rPr>
          <w:rFonts w:hint="eastAsia" w:eastAsia="仿宋_GB2312"/>
          <w:sz w:val="32"/>
          <w:szCs w:val="32"/>
        </w:rPr>
        <w:t>年秋季教学工作。结合</w:t>
      </w:r>
      <w:r>
        <w:rPr>
          <w:rFonts w:hint="eastAsia" w:ascii="仿宋" w:hAnsi="仿宋" w:eastAsia="仿宋"/>
          <w:sz w:val="32"/>
          <w:szCs w:val="32"/>
        </w:rPr>
        <w:t>《凉山州教育和体育局关于做好教育部凉山帮扶行动支教教师返岗工作的通知</w:t>
      </w:r>
      <w:r>
        <w:rPr>
          <w:rFonts w:ascii="仿宋" w:hAnsi="仿宋" w:eastAsia="仿宋"/>
          <w:sz w:val="32"/>
          <w:szCs w:val="32"/>
        </w:rPr>
        <w:t>》</w:t>
      </w:r>
      <w:r>
        <w:rPr>
          <w:rFonts w:hint="eastAsia" w:ascii="仿宋" w:hAnsi="仿宋" w:eastAsia="仿宋"/>
          <w:sz w:val="32"/>
          <w:szCs w:val="32"/>
        </w:rPr>
        <w:t>（凉教体发〔2020〕43号</w:t>
      </w:r>
      <w:r>
        <w:rPr>
          <w:rFonts w:ascii="仿宋" w:hAnsi="仿宋" w:eastAsia="仿宋"/>
          <w:sz w:val="32"/>
          <w:szCs w:val="32"/>
        </w:rPr>
        <w:t>）</w:t>
      </w:r>
      <w:r>
        <w:rPr>
          <w:rFonts w:hint="eastAsia" w:ascii="仿宋" w:hAnsi="仿宋" w:eastAsia="仿宋"/>
          <w:sz w:val="32"/>
          <w:szCs w:val="32"/>
        </w:rPr>
        <w:t>的</w:t>
      </w:r>
      <w:r>
        <w:rPr>
          <w:rFonts w:ascii="仿宋" w:hAnsi="仿宋" w:eastAsia="仿宋"/>
          <w:sz w:val="32"/>
          <w:szCs w:val="32"/>
        </w:rPr>
        <w:t>要求，按照所在地</w:t>
      </w:r>
      <w:r>
        <w:rPr>
          <w:rFonts w:hint="eastAsia" w:ascii="仿宋" w:hAnsi="仿宋" w:eastAsia="仿宋"/>
          <w:sz w:val="32"/>
          <w:szCs w:val="32"/>
        </w:rPr>
        <w:t>政府、</w:t>
      </w:r>
      <w:r>
        <w:rPr>
          <w:rFonts w:ascii="仿宋" w:hAnsi="仿宋" w:eastAsia="仿宋"/>
          <w:sz w:val="32"/>
          <w:szCs w:val="32"/>
        </w:rPr>
        <w:t>凉山</w:t>
      </w:r>
      <w:r>
        <w:rPr>
          <w:rFonts w:hint="eastAsia" w:ascii="仿宋" w:hAnsi="仿宋" w:eastAsia="仿宋"/>
          <w:sz w:val="32"/>
          <w:szCs w:val="32"/>
        </w:rPr>
        <w:t>地区</w:t>
      </w:r>
      <w:r>
        <w:rPr>
          <w:rFonts w:ascii="仿宋" w:hAnsi="仿宋" w:eastAsia="仿宋"/>
          <w:sz w:val="32"/>
          <w:szCs w:val="32"/>
        </w:rPr>
        <w:t>各级</w:t>
      </w:r>
      <w:r>
        <w:rPr>
          <w:rFonts w:hint="eastAsia" w:ascii="仿宋" w:hAnsi="仿宋" w:eastAsia="仿宋"/>
          <w:sz w:val="32"/>
          <w:szCs w:val="32"/>
        </w:rPr>
        <w:t>政府</w:t>
      </w:r>
      <w:r>
        <w:rPr>
          <w:rFonts w:ascii="仿宋" w:hAnsi="仿宋" w:eastAsia="仿宋"/>
          <w:sz w:val="32"/>
          <w:szCs w:val="32"/>
        </w:rPr>
        <w:t>有关防疫</w:t>
      </w:r>
      <w:r>
        <w:rPr>
          <w:rFonts w:hint="eastAsia" w:ascii="仿宋" w:hAnsi="仿宋" w:eastAsia="仿宋"/>
          <w:sz w:val="32"/>
          <w:szCs w:val="32"/>
        </w:rPr>
        <w:t>工作</w:t>
      </w:r>
      <w:r>
        <w:rPr>
          <w:rFonts w:ascii="仿宋" w:hAnsi="仿宋" w:eastAsia="仿宋"/>
          <w:sz w:val="32"/>
          <w:szCs w:val="32"/>
        </w:rPr>
        <w:t>要求</w:t>
      </w:r>
      <w:r>
        <w:rPr>
          <w:rFonts w:hint="eastAsia" w:ascii="仿宋" w:hAnsi="仿宋" w:eastAsia="仿宋"/>
          <w:sz w:val="32"/>
          <w:szCs w:val="32"/>
        </w:rPr>
        <w:t>办理</w:t>
      </w:r>
      <w:r>
        <w:rPr>
          <w:rFonts w:ascii="仿宋" w:hAnsi="仿宋" w:eastAsia="仿宋"/>
          <w:sz w:val="32"/>
          <w:szCs w:val="32"/>
        </w:rPr>
        <w:t>报备、隔离</w:t>
      </w:r>
      <w:r>
        <w:rPr>
          <w:rFonts w:hint="eastAsia" w:ascii="仿宋" w:hAnsi="仿宋" w:eastAsia="仿宋"/>
          <w:sz w:val="32"/>
          <w:szCs w:val="32"/>
        </w:rPr>
        <w:t>、</w:t>
      </w:r>
      <w:r>
        <w:rPr>
          <w:rFonts w:ascii="仿宋" w:hAnsi="仿宋" w:eastAsia="仿宋"/>
          <w:sz w:val="32"/>
          <w:szCs w:val="32"/>
        </w:rPr>
        <w:t>检测</w:t>
      </w:r>
      <w:r>
        <w:rPr>
          <w:rFonts w:hint="eastAsia" w:ascii="仿宋" w:hAnsi="仿宋" w:eastAsia="仿宋"/>
          <w:sz w:val="32"/>
          <w:szCs w:val="32"/>
        </w:rPr>
        <w:t>等事项，继续</w:t>
      </w:r>
      <w:r>
        <w:rPr>
          <w:rFonts w:ascii="仿宋" w:hAnsi="仿宋" w:eastAsia="仿宋"/>
          <w:sz w:val="32"/>
          <w:szCs w:val="32"/>
        </w:rPr>
        <w:t>排好支教教师</w:t>
      </w:r>
      <w:r>
        <w:rPr>
          <w:rFonts w:hint="eastAsia" w:ascii="仿宋" w:hAnsi="仿宋" w:eastAsia="仿宋"/>
          <w:sz w:val="32"/>
          <w:szCs w:val="32"/>
        </w:rPr>
        <w:t>的住宿</w:t>
      </w:r>
      <w:r>
        <w:rPr>
          <w:rFonts w:ascii="仿宋" w:hAnsi="仿宋" w:eastAsia="仿宋"/>
          <w:sz w:val="32"/>
          <w:szCs w:val="32"/>
        </w:rPr>
        <w:t>、饮食等</w:t>
      </w:r>
      <w:r>
        <w:rPr>
          <w:rFonts w:hint="eastAsia" w:ascii="仿宋" w:hAnsi="仿宋" w:eastAsia="仿宋"/>
          <w:sz w:val="32"/>
          <w:szCs w:val="32"/>
        </w:rPr>
        <w:t>。鼓励第二批支教</w:t>
      </w:r>
      <w:r>
        <w:rPr>
          <w:rFonts w:ascii="仿宋" w:hAnsi="仿宋" w:eastAsia="仿宋"/>
          <w:sz w:val="32"/>
          <w:szCs w:val="32"/>
        </w:rPr>
        <w:t>老师</w:t>
      </w:r>
      <w:r>
        <w:rPr>
          <w:rFonts w:hint="eastAsia" w:ascii="仿宋" w:hAnsi="仿宋" w:eastAsia="仿宋"/>
          <w:sz w:val="32"/>
          <w:szCs w:val="32"/>
        </w:rPr>
        <w:t>继续留任。</w:t>
      </w:r>
    </w:p>
    <w:p>
      <w:pPr>
        <w:spacing w:after="156" w:afterLines="50" w:line="560" w:lineRule="exact"/>
        <w:ind w:firstLine="640"/>
        <w:jc w:val="left"/>
        <w:rPr>
          <w:rFonts w:ascii="仿宋_GB2312" w:hAnsi="仿宋_GB2312" w:eastAsia="仿宋_GB2312" w:cs="仿宋_GB2312"/>
          <w:sz w:val="32"/>
          <w:szCs w:val="32"/>
        </w:rPr>
      </w:pPr>
      <w:r>
        <w:rPr>
          <w:rFonts w:hint="eastAsia" w:ascii="仿宋" w:hAnsi="仿宋" w:eastAsia="仿宋"/>
          <w:sz w:val="32"/>
          <w:szCs w:val="32"/>
        </w:rPr>
        <w:t>请</w:t>
      </w:r>
      <w:r>
        <w:rPr>
          <w:rFonts w:ascii="仿宋" w:hAnsi="仿宋" w:eastAsia="仿宋"/>
          <w:sz w:val="32"/>
          <w:szCs w:val="32"/>
        </w:rPr>
        <w:t>各基地</w:t>
      </w:r>
      <w:r>
        <w:rPr>
          <w:rFonts w:hint="eastAsia" w:ascii="仿宋" w:hAnsi="仿宋" w:eastAsia="仿宋"/>
          <w:sz w:val="32"/>
          <w:szCs w:val="32"/>
        </w:rPr>
        <w:t>于</w:t>
      </w:r>
      <w:r>
        <w:rPr>
          <w:rFonts w:hint="eastAsia" w:eastAsia="仿宋_GB2312"/>
          <w:spacing w:val="-4"/>
          <w:sz w:val="32"/>
          <w:szCs w:val="32"/>
        </w:rPr>
        <w:t>2020</w:t>
      </w:r>
      <w:r>
        <w:rPr>
          <w:rFonts w:hint="eastAsia" w:ascii="仿宋_GB2312" w:hAnsi="仿宋_GB2312" w:eastAsia="仿宋_GB2312" w:cs="仿宋_GB2312"/>
          <w:sz w:val="32"/>
          <w:szCs w:val="32"/>
        </w:rPr>
        <w:t>年</w:t>
      </w:r>
      <w:r>
        <w:rPr>
          <w:rFonts w:hint="eastAsia" w:eastAsia="仿宋_GB2312"/>
          <w:spacing w:val="-4"/>
          <w:sz w:val="32"/>
          <w:szCs w:val="32"/>
          <w:lang w:val="en-US" w:eastAsia="zh-CN"/>
        </w:rPr>
        <w:t>8</w:t>
      </w:r>
      <w:r>
        <w:rPr>
          <w:rFonts w:hint="eastAsia" w:ascii="仿宋_GB2312" w:hAnsi="仿宋_GB2312" w:eastAsia="仿宋_GB2312" w:cs="仿宋_GB2312"/>
          <w:sz w:val="32"/>
          <w:szCs w:val="32"/>
        </w:rPr>
        <w:t>月</w:t>
      </w:r>
      <w:r>
        <w:rPr>
          <w:rFonts w:hint="eastAsia" w:eastAsia="仿宋_GB2312"/>
          <w:spacing w:val="-4"/>
          <w:sz w:val="32"/>
          <w:szCs w:val="32"/>
          <w:lang w:val="en-US" w:eastAsia="zh-CN"/>
        </w:rPr>
        <w:t>7</w:t>
      </w:r>
      <w:r>
        <w:rPr>
          <w:rFonts w:hint="eastAsia" w:ascii="仿宋_GB2312" w:hAnsi="仿宋_GB2312" w:eastAsia="仿宋_GB2312" w:cs="仿宋_GB2312"/>
          <w:sz w:val="32"/>
          <w:szCs w:val="32"/>
        </w:rPr>
        <w:t>日前将《四川省凉山彝族自治州教育帮扶行动</w:t>
      </w:r>
      <w:r>
        <w:rPr>
          <w:rFonts w:hint="eastAsia" w:eastAsia="仿宋_GB2312"/>
          <w:spacing w:val="-4"/>
          <w:sz w:val="32"/>
          <w:szCs w:val="32"/>
        </w:rPr>
        <w:t>2020</w:t>
      </w:r>
      <w:r>
        <w:rPr>
          <w:rFonts w:hint="eastAsia" w:ascii="仿宋_GB2312" w:hAnsi="仿宋_GB2312" w:eastAsia="仿宋_GB2312" w:cs="仿宋_GB2312"/>
          <w:sz w:val="32"/>
          <w:szCs w:val="32"/>
        </w:rPr>
        <w:t>年秋季支教教师推荐表》（见附件）以电子邮件的方式报送至项目办。</w:t>
      </w:r>
    </w:p>
    <w:p>
      <w:pPr>
        <w:pStyle w:val="2"/>
        <w:spacing w:line="560" w:lineRule="exact"/>
        <w:ind w:left="0" w:leftChars="0" w:firstLine="640" w:firstLineChars="200"/>
        <w:rPr>
          <w:rFonts w:eastAsia="仿宋_GB2312"/>
          <w:sz w:val="32"/>
          <w:szCs w:val="32"/>
        </w:rPr>
      </w:pPr>
      <w:r>
        <w:rPr>
          <w:rFonts w:hint="eastAsia" w:ascii="仿宋_GB2312" w:hAnsi="仿宋_GB2312" w:eastAsia="仿宋_GB2312" w:cs="仿宋_GB2312"/>
          <w:sz w:val="32"/>
          <w:szCs w:val="32"/>
        </w:rPr>
        <w:t>教育部中小学校长和幼儿园园长国家级培训项目管理办公室联系人：王毅、郭垒；联系电话：</w:t>
      </w:r>
      <w:r>
        <w:rPr>
          <w:rFonts w:eastAsia="仿宋_GB2312"/>
          <w:sz w:val="32"/>
          <w:szCs w:val="32"/>
        </w:rPr>
        <w:t>010-69248888-3127</w:t>
      </w:r>
      <w:r>
        <w:rPr>
          <w:rFonts w:hint="eastAsia" w:eastAsia="仿宋_GB2312"/>
          <w:sz w:val="32"/>
          <w:szCs w:val="32"/>
        </w:rPr>
        <w:t>，</w:t>
      </w:r>
    </w:p>
    <w:p>
      <w:pPr>
        <w:pStyle w:val="2"/>
        <w:spacing w:line="560" w:lineRule="exact"/>
        <w:ind w:left="0" w:leftChars="0"/>
        <w:rPr>
          <w:rFonts w:hint="eastAsia" w:eastAsia="仿宋_GB2312"/>
          <w:sz w:val="32"/>
          <w:szCs w:val="32"/>
        </w:rPr>
      </w:pPr>
    </w:p>
    <w:p>
      <w:pPr>
        <w:pStyle w:val="2"/>
        <w:spacing w:line="560" w:lineRule="exact"/>
        <w:ind w:left="0" w:leftChars="0"/>
        <w:rPr>
          <w:rFonts w:hint="eastAsia" w:eastAsia="仿宋_GB2312"/>
          <w:sz w:val="32"/>
          <w:szCs w:val="32"/>
        </w:rPr>
      </w:pPr>
    </w:p>
    <w:p>
      <w:pPr>
        <w:pStyle w:val="2"/>
        <w:spacing w:line="560" w:lineRule="exact"/>
        <w:ind w:left="0" w:leftChars="0"/>
        <w:rPr>
          <w:rFonts w:eastAsia="仿宋_GB2312"/>
          <w:sz w:val="32"/>
          <w:szCs w:val="32"/>
        </w:rPr>
      </w:pPr>
      <w:r>
        <w:rPr>
          <w:rFonts w:hint="eastAsia" w:eastAsia="仿宋_GB2312"/>
          <w:sz w:val="32"/>
          <w:szCs w:val="32"/>
        </w:rPr>
        <w:t>010</w:t>
      </w:r>
      <w:r>
        <w:rPr>
          <w:rFonts w:eastAsia="仿宋_GB2312"/>
          <w:sz w:val="32"/>
          <w:szCs w:val="32"/>
        </w:rPr>
        <w:t>-69249610</w:t>
      </w:r>
      <w:r>
        <w:rPr>
          <w:rFonts w:hint="eastAsia" w:eastAsia="仿宋_GB2312"/>
          <w:sz w:val="32"/>
          <w:szCs w:val="32"/>
        </w:rPr>
        <w:t>；</w:t>
      </w:r>
      <w:r>
        <w:rPr>
          <w:rFonts w:hint="eastAsia" w:ascii="仿宋_GB2312" w:hAnsi="仿宋_GB2312" w:eastAsia="仿宋_GB2312" w:cs="仿宋_GB2312"/>
          <w:sz w:val="32"/>
          <w:szCs w:val="32"/>
        </w:rPr>
        <w:t>电子邮箱：</w:t>
      </w:r>
      <w:r>
        <w:rPr>
          <w:rFonts w:eastAsia="仿宋_GB2312"/>
          <w:sz w:val="32"/>
          <w:szCs w:val="32"/>
        </w:rPr>
        <w:t>xzgpgc@naea.edu.cn</w:t>
      </w:r>
      <w:r>
        <w:rPr>
          <w:rFonts w:hint="eastAsia" w:eastAsia="仿宋_GB2312"/>
          <w:sz w:val="32"/>
          <w:szCs w:val="32"/>
        </w:rPr>
        <w:t>。</w:t>
      </w:r>
    </w:p>
    <w:p>
      <w:pPr>
        <w:pStyle w:val="2"/>
        <w:spacing w:line="560" w:lineRule="exact"/>
        <w:ind w:left="960" w:leftChars="0" w:hanging="960" w:hangingChars="300"/>
        <w:rPr>
          <w:rFonts w:ascii="仿宋_GB2312" w:hAnsi="仿宋_GB2312" w:eastAsia="仿宋_GB2312" w:cs="仿宋_GB2312"/>
          <w:sz w:val="32"/>
          <w:szCs w:val="32"/>
        </w:rPr>
      </w:pPr>
    </w:p>
    <w:p>
      <w:pPr>
        <w:pStyle w:val="2"/>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附件：四川省凉山彝族自治州教育帮扶行动</w:t>
      </w:r>
      <w:r>
        <w:rPr>
          <w:rFonts w:eastAsia="仿宋_GB2312"/>
          <w:sz w:val="32"/>
          <w:szCs w:val="32"/>
        </w:rPr>
        <w:t>2</w:t>
      </w:r>
      <w:r>
        <w:rPr>
          <w:rFonts w:hint="eastAsia" w:eastAsia="仿宋_GB2312"/>
          <w:sz w:val="32"/>
          <w:szCs w:val="32"/>
        </w:rPr>
        <w:t>020</w:t>
      </w:r>
      <w:r>
        <w:rPr>
          <w:rFonts w:hint="eastAsia" w:ascii="仿宋_GB2312" w:hAnsi="仿宋_GB2312" w:eastAsia="仿宋_GB2312" w:cs="仿宋_GB2312"/>
          <w:sz w:val="32"/>
          <w:szCs w:val="32"/>
        </w:rPr>
        <w:t xml:space="preserve">年秋季支教教师推荐表  </w:t>
      </w:r>
    </w:p>
    <w:p>
      <w:pPr>
        <w:pStyle w:val="2"/>
        <w:spacing w:line="560" w:lineRule="exact"/>
        <w:ind w:left="958" w:leftChars="456"/>
        <w:rPr>
          <w:rFonts w:ascii="仿宋_GB2312" w:hAnsi="仿宋_GB2312" w:eastAsia="仿宋_GB2312" w:cs="仿宋_GB2312"/>
          <w:sz w:val="32"/>
          <w:szCs w:val="32"/>
        </w:rPr>
      </w:pPr>
    </w:p>
    <w:p>
      <w:pPr>
        <w:pStyle w:val="2"/>
        <w:spacing w:line="560" w:lineRule="exact"/>
        <w:ind w:left="958" w:leftChars="456"/>
        <w:rPr>
          <w:rFonts w:eastAsia="仿宋_GB2312"/>
          <w:sz w:val="32"/>
          <w:szCs w:val="32"/>
        </w:rPr>
      </w:pPr>
      <w:r>
        <w:rPr>
          <w:rFonts w:hint="eastAsia" w:eastAsia="仿宋_GB2312"/>
          <w:sz w:val="32"/>
          <w:szCs w:val="32"/>
        </w:rPr>
        <w:t xml:space="preserve">        </w:t>
      </w:r>
    </w:p>
    <w:p>
      <w:pPr>
        <w:spacing w:line="560" w:lineRule="exact"/>
        <w:ind w:firstLine="640" w:firstLineChars="200"/>
        <w:jc w:val="left"/>
        <w:rPr>
          <w:rFonts w:eastAsia="仿宋_GB2312"/>
          <w:sz w:val="32"/>
          <w:szCs w:val="32"/>
        </w:rPr>
      </w:pPr>
      <w:r>
        <w:rPr>
          <w:rFonts w:hint="eastAsia" w:eastAsia="仿宋_GB2312"/>
          <w:sz w:val="32"/>
          <w:szCs w:val="32"/>
        </w:rPr>
        <w:t xml:space="preserve">                     </w:t>
      </w:r>
      <w:r>
        <w:rPr>
          <w:rFonts w:eastAsia="仿宋_GB2312"/>
          <w:sz w:val="32"/>
          <w:szCs w:val="32"/>
        </w:rPr>
        <w:t xml:space="preserve">教育部中小学校长和幼儿园园长  </w:t>
      </w:r>
    </w:p>
    <w:p>
      <w:pPr>
        <w:spacing w:line="560" w:lineRule="exact"/>
        <w:jc w:val="center"/>
        <w:rPr>
          <w:rFonts w:eastAsia="仿宋_GB2312"/>
          <w:sz w:val="32"/>
          <w:szCs w:val="32"/>
        </w:rPr>
      </w:pPr>
      <w:r>
        <w:rPr>
          <w:rFonts w:hint="eastAsia" w:eastAsia="仿宋_GB2312"/>
          <w:sz w:val="32"/>
          <w:szCs w:val="32"/>
        </w:rPr>
        <w:t xml:space="preserve">                       </w:t>
      </w:r>
      <w:r>
        <w:rPr>
          <w:rFonts w:eastAsia="仿宋_GB2312"/>
          <w:sz w:val="32"/>
          <w:szCs w:val="32"/>
        </w:rPr>
        <w:t xml:space="preserve">国家级培训项目管理办公室    </w:t>
      </w:r>
    </w:p>
    <w:p>
      <w:pPr>
        <w:pStyle w:val="3"/>
        <w:tabs>
          <w:tab w:val="left" w:pos="7380"/>
          <w:tab w:val="left" w:pos="7560"/>
        </w:tabs>
        <w:snapToGrid w:val="0"/>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国家教育行政学院</w:t>
      </w:r>
      <w:r>
        <w:rPr>
          <w:rFonts w:hint="eastAsia" w:ascii="Times New Roman" w:hAnsi="Times New Roman" w:eastAsia="仿宋_GB2312" w:cs="Times New Roman"/>
          <w:sz w:val="32"/>
          <w:szCs w:val="32"/>
        </w:rPr>
        <w:t>教务部代章）</w:t>
      </w:r>
      <w:r>
        <w:rPr>
          <w:rFonts w:ascii="Times New Roman" w:hAnsi="Times New Roman" w:eastAsia="仿宋_GB2312" w:cs="Times New Roman"/>
          <w:sz w:val="32"/>
          <w:szCs w:val="32"/>
        </w:rPr>
        <w:t xml:space="preserve">    </w:t>
      </w:r>
    </w:p>
    <w:p>
      <w:pPr>
        <w:spacing w:line="560" w:lineRule="exact"/>
        <w:ind w:firstLine="5120" w:firstLineChars="1600"/>
        <w:rPr>
          <w:rFonts w:eastAsia="仿宋_GB2312"/>
          <w:sz w:val="32"/>
          <w:szCs w:val="32"/>
        </w:rPr>
      </w:pPr>
      <w:r>
        <w:rPr>
          <w:rFonts w:eastAsia="仿宋_GB2312"/>
          <w:sz w:val="32"/>
          <w:szCs w:val="32"/>
        </w:rPr>
        <w:t>20</w:t>
      </w:r>
      <w:r>
        <w:rPr>
          <w:rFonts w:hint="eastAsia" w:eastAsia="仿宋_GB2312"/>
          <w:sz w:val="32"/>
          <w:szCs w:val="32"/>
        </w:rPr>
        <w:t>20</w:t>
      </w:r>
      <w:r>
        <w:rPr>
          <w:rFonts w:eastAsia="仿宋_GB2312"/>
          <w:sz w:val="32"/>
          <w:szCs w:val="32"/>
        </w:rPr>
        <w:t>年</w:t>
      </w:r>
      <w:r>
        <w:rPr>
          <w:rFonts w:hint="eastAsia" w:eastAsia="仿宋_GB2312"/>
          <w:sz w:val="32"/>
          <w:szCs w:val="32"/>
        </w:rPr>
        <w:t>7</w:t>
      </w:r>
      <w:r>
        <w:rPr>
          <w:rFonts w:eastAsia="仿宋_GB2312"/>
          <w:sz w:val="32"/>
          <w:szCs w:val="32"/>
        </w:rPr>
        <w:t>月</w:t>
      </w:r>
      <w:r>
        <w:rPr>
          <w:rFonts w:hint="eastAsia" w:eastAsia="仿宋_GB2312"/>
          <w:sz w:val="32"/>
          <w:szCs w:val="32"/>
          <w:lang w:val="en-US" w:eastAsia="zh-CN"/>
        </w:rPr>
        <w:t>16</w:t>
      </w:r>
      <w:bookmarkStart w:id="0" w:name="_GoBack"/>
      <w:bookmarkEnd w:id="0"/>
      <w:r>
        <w:rPr>
          <w:rFonts w:eastAsia="仿宋_GB2312"/>
          <w:sz w:val="32"/>
          <w:szCs w:val="32"/>
        </w:rPr>
        <w:t>日</w:t>
      </w:r>
    </w:p>
    <w:p>
      <w:pPr>
        <w:spacing w:line="560" w:lineRule="exact"/>
        <w:ind w:firstLine="5120" w:firstLineChars="1600"/>
        <w:rPr>
          <w:rFonts w:eastAsia="仿宋_GB2312"/>
          <w:sz w:val="32"/>
          <w:szCs w:val="32"/>
        </w:rPr>
      </w:pPr>
    </w:p>
    <w:p>
      <w:pPr>
        <w:spacing w:line="560" w:lineRule="exact"/>
        <w:ind w:firstLine="5120" w:firstLineChars="1600"/>
        <w:rPr>
          <w:rFonts w:eastAsia="仿宋_GB2312"/>
          <w:sz w:val="32"/>
          <w:szCs w:val="32"/>
        </w:rPr>
        <w:sectPr>
          <w:pgSz w:w="11906" w:h="16838"/>
          <w:pgMar w:top="1440" w:right="1600" w:bottom="1440" w:left="1486" w:header="851" w:footer="992" w:gutter="0"/>
          <w:pgNumType w:fmt="numberInDash" w:start="0"/>
          <w:cols w:space="720" w:num="1"/>
          <w:docGrid w:type="lines" w:linePitch="312" w:charSpace="0"/>
        </w:sect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before="312" w:beforeLines="100" w:after="312" w:afterLines="100"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四川省凉山彝族自治州教育帮扶行动2020年秋季支教教师推荐表</w:t>
      </w:r>
    </w:p>
    <w:p>
      <w:pPr>
        <w:adjustRightInd w:val="0"/>
        <w:snapToGrid w:val="0"/>
        <w:spacing w:line="500" w:lineRule="exact"/>
        <w:rPr>
          <w:rFonts w:ascii="仿宋_GB2312" w:hAnsi="仿宋_GB2312" w:eastAsia="仿宋_GB2312"/>
          <w:b/>
          <w:bCs/>
          <w:u w:val="single"/>
        </w:rPr>
      </w:pPr>
      <w:r>
        <w:rPr>
          <w:rFonts w:hint="eastAsia" w:ascii="仿宋" w:hAnsi="仿宋" w:eastAsia="仿宋" w:cs="仿宋"/>
          <w:szCs w:val="21"/>
        </w:rPr>
        <w:t>培养基地名称：</w:t>
      </w:r>
      <w:r>
        <w:rPr>
          <w:rFonts w:hint="eastAsia" w:ascii="仿宋" w:hAnsi="仿宋" w:eastAsia="仿宋" w:cs="仿宋"/>
          <w:szCs w:val="21"/>
          <w:u w:val="single"/>
        </w:rPr>
        <w:t xml:space="preserve">               </w:t>
      </w:r>
      <w:r>
        <w:rPr>
          <w:rFonts w:hint="eastAsia" w:ascii="仿宋" w:hAnsi="仿宋" w:eastAsia="仿宋" w:cs="仿宋"/>
          <w:szCs w:val="21"/>
        </w:rPr>
        <w:t>联系人：</w:t>
      </w:r>
      <w:r>
        <w:rPr>
          <w:rFonts w:hint="eastAsia" w:ascii="仿宋" w:hAnsi="仿宋" w:eastAsia="仿宋" w:cs="仿宋"/>
          <w:szCs w:val="21"/>
          <w:u w:val="single"/>
        </w:rPr>
        <w:t xml:space="preserve">             </w:t>
      </w:r>
      <w:r>
        <w:rPr>
          <w:rFonts w:hint="eastAsia" w:ascii="仿宋_GB2312" w:hAnsi="仿宋_GB2312" w:eastAsia="仿宋_GB2312" w:cs="仿宋_GB2312"/>
        </w:rPr>
        <w:t>办公电话：</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手机：</w:t>
      </w:r>
      <w:r>
        <w:rPr>
          <w:rFonts w:hint="eastAsia" w:ascii="仿宋_GB2312" w:hAnsi="仿宋_GB2312" w:eastAsia="仿宋_GB2312" w:cs="仿宋_GB2312"/>
          <w:u w:val="single"/>
        </w:rPr>
        <w:t xml:space="preserve">            </w:t>
      </w:r>
      <w:r>
        <w:rPr>
          <w:rFonts w:eastAsia="仿宋_GB2312"/>
          <w:kern w:val="0"/>
        </w:rPr>
        <w:t>E</w:t>
      </w:r>
      <w:r>
        <w:rPr>
          <w:rFonts w:ascii="仿宋_GB2312" w:hAnsi="仿宋_GB2312" w:eastAsia="仿宋_GB2312" w:cs="仿宋_GB2312"/>
          <w:kern w:val="0"/>
        </w:rPr>
        <w:t>-</w:t>
      </w:r>
      <w:r>
        <w:rPr>
          <w:rFonts w:eastAsia="仿宋_GB2312"/>
          <w:kern w:val="0"/>
        </w:rPr>
        <w:t>mail</w:t>
      </w:r>
      <w:r>
        <w:rPr>
          <w:rFonts w:hint="eastAsia" w:ascii="仿宋_GB2312" w:hAnsi="仿宋_GB2312" w:eastAsia="仿宋_GB2312" w:cs="仿宋_GB2312"/>
        </w:rPr>
        <w:t>：</w:t>
      </w:r>
      <w:r>
        <w:rPr>
          <w:rFonts w:hint="eastAsia" w:ascii="仿宋_GB2312" w:hAnsi="仿宋_GB2312" w:eastAsia="仿宋_GB2312" w:cs="仿宋_GB2312"/>
          <w:i/>
          <w:iCs/>
          <w:u w:val="single"/>
        </w:rPr>
        <w:t xml:space="preserve">               </w:t>
      </w:r>
      <w:r>
        <w:rPr>
          <w:rFonts w:hint="eastAsia" w:ascii="仿宋_GB2312" w:hAnsi="仿宋_GB2312" w:eastAsia="仿宋_GB2312" w:cs="仿宋_GB2312"/>
          <w:u w:val="single"/>
        </w:rPr>
        <w:t xml:space="preserve">   </w:t>
      </w:r>
    </w:p>
    <w:tbl>
      <w:tblPr>
        <w:tblStyle w:val="4"/>
        <w:tblW w:w="14616" w:type="dxa"/>
        <w:tblInd w:w="0" w:type="dxa"/>
        <w:tblLayout w:type="fixed"/>
        <w:tblCellMar>
          <w:top w:w="0" w:type="dxa"/>
          <w:left w:w="0" w:type="dxa"/>
          <w:bottom w:w="0" w:type="dxa"/>
          <w:right w:w="0" w:type="dxa"/>
        </w:tblCellMar>
      </w:tblPr>
      <w:tblGrid>
        <w:gridCol w:w="886"/>
        <w:gridCol w:w="828"/>
        <w:gridCol w:w="750"/>
        <w:gridCol w:w="690"/>
        <w:gridCol w:w="1260"/>
        <w:gridCol w:w="1820"/>
        <w:gridCol w:w="1470"/>
        <w:gridCol w:w="1230"/>
        <w:gridCol w:w="1230"/>
        <w:gridCol w:w="1610"/>
        <w:gridCol w:w="1400"/>
        <w:gridCol w:w="1442"/>
      </w:tblGrid>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省份</w:t>
            </w: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姓名</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性别</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民族</w:t>
            </w: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出生年月</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单位</w:t>
            </w: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职务/职称</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任教学段</w:t>
            </w: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任教学科</w:t>
            </w: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所属名校长</w:t>
            </w: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联系方式</w:t>
            </w: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是否参加过2020年春季</w:t>
            </w:r>
            <w:r>
              <w:rPr>
                <w:rFonts w:ascii="仿宋" w:hAnsi="仿宋" w:eastAsia="仿宋" w:cs="仿宋"/>
                <w:b/>
                <w:color w:val="000000"/>
                <w:kern w:val="0"/>
                <w:sz w:val="24"/>
                <w:szCs w:val="24"/>
                <w:lang w:bidi="ar"/>
              </w:rPr>
              <w:t>支教工作</w:t>
            </w: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r>
        <w:tblPrEx>
          <w:tblCellMar>
            <w:top w:w="0" w:type="dxa"/>
            <w:left w:w="0" w:type="dxa"/>
            <w:bottom w:w="0" w:type="dxa"/>
            <w:right w:w="0" w:type="dxa"/>
          </w:tblCellMar>
        </w:tblPrEx>
        <w:trPr>
          <w:trHeight w:val="285" w:hRule="atLeast"/>
        </w:trPr>
        <w:tc>
          <w:tcPr>
            <w:tcW w:w="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8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c>
          <w:tcPr>
            <w:tcW w:w="14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rPr>
                <w:rFonts w:ascii="仿宋" w:hAnsi="仿宋" w:eastAsia="仿宋" w:cs="仿宋"/>
                <w:color w:val="000000"/>
                <w:sz w:val="24"/>
                <w:szCs w:val="24"/>
              </w:rPr>
            </w:pPr>
          </w:p>
        </w:tc>
      </w:tr>
    </w:tbl>
    <w:p>
      <w:pPr>
        <w:rPr>
          <w:rFonts w:ascii="仿宋" w:hAnsi="仿宋" w:eastAsia="仿宋" w:cs="仿宋"/>
        </w:rPr>
      </w:pPr>
      <w:r>
        <w:rPr>
          <w:rFonts w:hint="eastAsia" w:ascii="仿宋_GB2312" w:hAnsi="仿宋_GB2312" w:eastAsia="仿宋_GB2312" w:cs="仿宋_GB2312"/>
        </w:rPr>
        <w:t>注：请各培养基地汇总支教教师信息，以电子文件（</w:t>
      </w:r>
      <w:r>
        <w:rPr>
          <w:rFonts w:eastAsia="仿宋_GB2312"/>
          <w:kern w:val="0"/>
        </w:rPr>
        <w:t>E-mail</w:t>
      </w:r>
      <w:r>
        <w:rPr>
          <w:rFonts w:hint="eastAsia" w:ascii="仿宋_GB2312" w:hAnsi="仿宋_GB2312" w:eastAsia="仿宋_GB2312" w:cs="仿宋_GB2312"/>
        </w:rPr>
        <w:t>）报送项目办，电子文件以</w:t>
      </w:r>
      <w:r>
        <w:rPr>
          <w:rFonts w:eastAsia="仿宋_GB2312"/>
        </w:rPr>
        <w:t>Excel</w:t>
      </w:r>
      <w:r>
        <w:rPr>
          <w:rFonts w:hint="eastAsia" w:ascii="仿宋_GB2312" w:hAnsi="仿宋_GB2312" w:eastAsia="仿宋_GB2312" w:cs="仿宋_GB2312"/>
        </w:rPr>
        <w:t>表格形式报送。</w:t>
      </w:r>
    </w:p>
    <w:p>
      <w:pPr>
        <w:pStyle w:val="2"/>
        <w:spacing w:line="560" w:lineRule="exact"/>
        <w:ind w:left="0" w:leftChars="0"/>
        <w:rPr>
          <w:rFonts w:eastAsia="仿宋_GB2312"/>
          <w:sz w:val="32"/>
          <w:szCs w:val="32"/>
        </w:rPr>
      </w:pPr>
    </w:p>
    <w:p>
      <w:pPr>
        <w:spacing w:line="560" w:lineRule="exact"/>
        <w:ind w:firstLine="5120" w:firstLineChars="1600"/>
        <w:rPr>
          <w:rFonts w:eastAsia="仿宋_GB2312"/>
          <w:sz w:val="32"/>
          <w:szCs w:val="32"/>
        </w:rPr>
        <w:sectPr>
          <w:pgSz w:w="16838" w:h="11906" w:orient="landscape"/>
          <w:pgMar w:top="1486" w:right="1440" w:bottom="1600" w:left="1440" w:header="851" w:footer="992" w:gutter="0"/>
          <w:pgNumType w:fmt="numberInDash" w:start="0"/>
          <w:cols w:space="720" w:num="1"/>
          <w:docGrid w:type="lines" w:linePitch="312" w:charSpace="0"/>
        </w:sect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96ACF"/>
    <w:rsid w:val="000B19FF"/>
    <w:rsid w:val="00D66C0F"/>
    <w:rsid w:val="12160C4A"/>
    <w:rsid w:val="5B281C9C"/>
    <w:rsid w:val="77796ACF"/>
    <w:rsid w:val="795B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99"/>
    <w:pPr>
      <w:ind w:left="420" w:leftChars="200"/>
    </w:pPr>
  </w:style>
  <w:style w:type="paragraph" w:styleId="3">
    <w:name w:val="Plain Text"/>
    <w:basedOn w:val="1"/>
    <w:unhideWhenUsed/>
    <w:qFormat/>
    <w:uiPriority w:val="99"/>
    <w:rPr>
      <w:rFonts w:ascii="宋体" w:hAnsi="Courier New" w:cs="宋体"/>
      <w:sz w:val="20"/>
      <w:szCs w:val="20"/>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Words>
  <Characters>834</Characters>
  <Lines>6</Lines>
  <Paragraphs>1</Paragraphs>
  <TotalTime>118</TotalTime>
  <ScaleCrop>false</ScaleCrop>
  <LinksUpToDate>false</LinksUpToDate>
  <CharactersWithSpaces>979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2020-07-14T05:42:00Z</dcterms:created>
  <dc:creator>石头麻麻</dc:creator>
  <cp:lastModifiedBy>石头麻麻</cp:lastModifiedBy>
  <cp:lastPrinted>2020-07-16T06:25:11Z</cp:lastPrinted>
  <dcterms:modified xsi:type="dcterms:W3CDTF">2020-07-16T06:43:56Z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