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8F" w:rsidRPr="00C57B8F" w:rsidRDefault="00C57B8F" w:rsidP="00340C91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</w:t>
      </w:r>
      <w:r w:rsidRPr="00C57B8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B73D4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57B8F">
        <w:rPr>
          <w:rFonts w:ascii="仿宋" w:eastAsia="仿宋" w:hAnsi="仿宋" w:hint="eastAsia"/>
          <w:b/>
          <w:sz w:val="28"/>
          <w:szCs w:val="28"/>
        </w:rPr>
        <w:t>郑州市第十八中学开展</w:t>
      </w:r>
      <w:r w:rsidR="00B73D4D">
        <w:rPr>
          <w:rFonts w:ascii="仿宋" w:eastAsia="仿宋" w:hAnsi="仿宋" w:hint="eastAsia"/>
          <w:b/>
          <w:sz w:val="28"/>
          <w:szCs w:val="28"/>
        </w:rPr>
        <w:t>2018年度</w:t>
      </w:r>
    </w:p>
    <w:p w:rsidR="00C57B8F" w:rsidRDefault="00C57B8F" w:rsidP="00B73D4D">
      <w:pPr>
        <w:spacing w:line="48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C57B8F">
        <w:rPr>
          <w:rFonts w:ascii="仿宋" w:eastAsia="仿宋" w:hAnsi="仿宋" w:hint="eastAsia"/>
          <w:b/>
          <w:sz w:val="28"/>
          <w:szCs w:val="28"/>
        </w:rPr>
        <w:t>“</w:t>
      </w:r>
      <w:r w:rsidRPr="00C57B8F">
        <w:rPr>
          <w:rFonts w:ascii="仿宋" w:eastAsia="仿宋" w:hAnsi="仿宋"/>
          <w:b/>
          <w:sz w:val="28"/>
          <w:szCs w:val="28"/>
        </w:rPr>
        <w:t>学生暑假读一本好书</w:t>
      </w:r>
      <w:r w:rsidRPr="00C57B8F">
        <w:rPr>
          <w:rFonts w:ascii="仿宋" w:eastAsia="仿宋" w:hAnsi="仿宋" w:hint="eastAsia"/>
          <w:b/>
          <w:sz w:val="28"/>
          <w:szCs w:val="28"/>
        </w:rPr>
        <w:t>活动”</w:t>
      </w:r>
      <w:r w:rsidRPr="00C57B8F">
        <w:rPr>
          <w:rFonts w:ascii="仿宋" w:eastAsia="仿宋" w:hAnsi="仿宋"/>
          <w:b/>
          <w:sz w:val="28"/>
          <w:szCs w:val="28"/>
        </w:rPr>
        <w:t>和</w:t>
      </w:r>
      <w:r w:rsidRPr="00C57B8F">
        <w:rPr>
          <w:rFonts w:ascii="仿宋" w:eastAsia="仿宋" w:hAnsi="仿宋" w:hint="eastAsia"/>
          <w:b/>
          <w:sz w:val="28"/>
          <w:szCs w:val="28"/>
        </w:rPr>
        <w:t>“</w:t>
      </w:r>
      <w:r w:rsidRPr="00C57B8F">
        <w:rPr>
          <w:rFonts w:ascii="仿宋" w:eastAsia="仿宋" w:hAnsi="仿宋"/>
          <w:b/>
          <w:sz w:val="28"/>
          <w:szCs w:val="28"/>
        </w:rPr>
        <w:t>道德课堂教师读书活动</w:t>
      </w:r>
      <w:r w:rsidRPr="00C57B8F">
        <w:rPr>
          <w:rFonts w:ascii="仿宋" w:eastAsia="仿宋" w:hAnsi="仿宋" w:hint="eastAsia"/>
          <w:b/>
          <w:sz w:val="28"/>
          <w:szCs w:val="28"/>
        </w:rPr>
        <w:t>”方案</w:t>
      </w:r>
    </w:p>
    <w:p w:rsidR="00E034DE" w:rsidRPr="00C57B8F" w:rsidRDefault="00E034DE" w:rsidP="00340C91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C57B8F" w:rsidRDefault="00C57B8F" w:rsidP="00340C9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7B8F">
        <w:rPr>
          <w:rFonts w:ascii="仿宋" w:eastAsia="仿宋" w:hAnsi="仿宋"/>
          <w:sz w:val="28"/>
          <w:szCs w:val="28"/>
        </w:rPr>
        <w:t>为推动我</w:t>
      </w:r>
      <w:r w:rsidRPr="00C57B8F">
        <w:rPr>
          <w:rFonts w:ascii="仿宋" w:eastAsia="仿宋" w:hAnsi="仿宋" w:hint="eastAsia"/>
          <w:sz w:val="28"/>
          <w:szCs w:val="28"/>
        </w:rPr>
        <w:t>校</w:t>
      </w:r>
      <w:r w:rsidRPr="00C57B8F">
        <w:rPr>
          <w:rFonts w:ascii="仿宋" w:eastAsia="仿宋" w:hAnsi="仿宋"/>
          <w:sz w:val="28"/>
          <w:szCs w:val="28"/>
        </w:rPr>
        <w:t>“书香校园</w:t>
      </w:r>
      <w:r w:rsidR="00B73D4D">
        <w:rPr>
          <w:rFonts w:ascii="仿宋" w:eastAsia="仿宋" w:hAnsi="仿宋"/>
          <w:sz w:val="28"/>
          <w:szCs w:val="28"/>
        </w:rPr>
        <w:t>”活动</w:t>
      </w:r>
      <w:r w:rsidRPr="00C57B8F">
        <w:rPr>
          <w:rFonts w:ascii="仿宋" w:eastAsia="仿宋" w:hAnsi="仿宋"/>
          <w:sz w:val="28"/>
          <w:szCs w:val="28"/>
        </w:rPr>
        <w:t>深入开展，促进教师知识更新和理念转变，倡导</w:t>
      </w:r>
      <w:r w:rsidRPr="00C57B8F">
        <w:rPr>
          <w:rFonts w:ascii="仿宋" w:eastAsia="仿宋" w:hAnsi="仿宋" w:hint="eastAsia"/>
          <w:sz w:val="28"/>
          <w:szCs w:val="28"/>
        </w:rPr>
        <w:t>学生</w:t>
      </w:r>
      <w:r w:rsidRPr="00C57B8F">
        <w:rPr>
          <w:rFonts w:ascii="仿宋" w:eastAsia="仿宋" w:hAnsi="仿宋"/>
          <w:sz w:val="28"/>
          <w:szCs w:val="28"/>
        </w:rPr>
        <w:t>好读书、多读书、读好书，养成良好的阅读习惯，拓宽阅读视野，提高阅读能力，丰富暑假生活，</w:t>
      </w:r>
      <w:r w:rsidRPr="00C57B8F">
        <w:rPr>
          <w:rFonts w:ascii="仿宋" w:eastAsia="仿宋" w:hAnsi="仿宋" w:hint="eastAsia"/>
          <w:sz w:val="28"/>
          <w:szCs w:val="28"/>
        </w:rPr>
        <w:t>我校根据</w:t>
      </w:r>
      <w:r w:rsidRPr="00C57B8F">
        <w:rPr>
          <w:rFonts w:ascii="仿宋" w:eastAsia="仿宋" w:hAnsi="仿宋"/>
          <w:sz w:val="28"/>
          <w:szCs w:val="28"/>
        </w:rPr>
        <w:t>市教育局</w:t>
      </w:r>
      <w:r w:rsidR="00B73D4D">
        <w:rPr>
          <w:rFonts w:ascii="仿宋" w:eastAsia="仿宋" w:hAnsi="仿宋" w:hint="eastAsia"/>
          <w:sz w:val="28"/>
          <w:szCs w:val="28"/>
        </w:rPr>
        <w:t>文件要求</w:t>
      </w:r>
      <w:r w:rsidRPr="00C57B8F">
        <w:rPr>
          <w:rFonts w:ascii="仿宋" w:eastAsia="仿宋" w:hAnsi="仿宋" w:hint="eastAsia"/>
          <w:sz w:val="28"/>
          <w:szCs w:val="28"/>
        </w:rPr>
        <w:t>，组织</w:t>
      </w:r>
      <w:r w:rsidR="00B73D4D">
        <w:rPr>
          <w:rFonts w:ascii="仿宋" w:eastAsia="仿宋" w:hAnsi="仿宋" w:hint="eastAsia"/>
          <w:sz w:val="28"/>
          <w:szCs w:val="28"/>
        </w:rPr>
        <w:t>2018年度</w:t>
      </w:r>
      <w:r w:rsidRPr="00C57B8F">
        <w:rPr>
          <w:rFonts w:ascii="仿宋" w:eastAsia="仿宋" w:hAnsi="仿宋" w:hint="eastAsia"/>
          <w:sz w:val="28"/>
          <w:szCs w:val="28"/>
        </w:rPr>
        <w:t>“</w:t>
      </w:r>
      <w:r w:rsidRPr="00C57B8F">
        <w:rPr>
          <w:rFonts w:ascii="仿宋" w:eastAsia="仿宋" w:hAnsi="仿宋"/>
          <w:sz w:val="28"/>
          <w:szCs w:val="28"/>
        </w:rPr>
        <w:t>学生暑假读一本好书活动</w:t>
      </w:r>
      <w:r w:rsidRPr="00C57B8F">
        <w:rPr>
          <w:rFonts w:ascii="仿宋" w:eastAsia="仿宋" w:hAnsi="仿宋" w:hint="eastAsia"/>
          <w:sz w:val="28"/>
          <w:szCs w:val="28"/>
        </w:rPr>
        <w:t>”</w:t>
      </w:r>
      <w:r w:rsidRPr="00C57B8F">
        <w:rPr>
          <w:rFonts w:ascii="仿宋" w:eastAsia="仿宋" w:hAnsi="仿宋"/>
          <w:sz w:val="28"/>
          <w:szCs w:val="28"/>
        </w:rPr>
        <w:t>和</w:t>
      </w:r>
      <w:r w:rsidRPr="00C57B8F">
        <w:rPr>
          <w:rFonts w:ascii="仿宋" w:eastAsia="仿宋" w:hAnsi="仿宋" w:hint="eastAsia"/>
          <w:sz w:val="28"/>
          <w:szCs w:val="28"/>
        </w:rPr>
        <w:t>“</w:t>
      </w:r>
      <w:r w:rsidRPr="00C57B8F">
        <w:rPr>
          <w:rFonts w:ascii="仿宋" w:eastAsia="仿宋" w:hAnsi="仿宋"/>
          <w:sz w:val="28"/>
          <w:szCs w:val="28"/>
        </w:rPr>
        <w:t>道德课堂教师读书活动</w:t>
      </w:r>
      <w:r w:rsidRPr="00C57B8F">
        <w:rPr>
          <w:rFonts w:ascii="仿宋" w:eastAsia="仿宋" w:hAnsi="仿宋" w:hint="eastAsia"/>
          <w:sz w:val="28"/>
          <w:szCs w:val="28"/>
        </w:rPr>
        <w:t>”</w:t>
      </w:r>
      <w:r w:rsidRPr="00C57B8F">
        <w:rPr>
          <w:rFonts w:ascii="仿宋" w:eastAsia="仿宋" w:hAnsi="仿宋"/>
          <w:sz w:val="28"/>
          <w:szCs w:val="28"/>
        </w:rPr>
        <w:t>。</w:t>
      </w:r>
    </w:p>
    <w:p w:rsidR="00C57B8F" w:rsidRPr="00B73D4D" w:rsidRDefault="00B73D4D" w:rsidP="00B73D4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、</w:t>
      </w:r>
      <w:r w:rsidR="00C57B8F" w:rsidRPr="00B73D4D">
        <w:rPr>
          <w:rFonts w:ascii="仿宋" w:eastAsia="仿宋" w:hAnsi="仿宋" w:hint="eastAsia"/>
          <w:sz w:val="28"/>
          <w:szCs w:val="28"/>
        </w:rPr>
        <w:t>学生读书活动</w:t>
      </w:r>
    </w:p>
    <w:p w:rsidR="001E50C0" w:rsidRPr="001E50C0" w:rsidRDefault="00B73D4D" w:rsidP="00340C9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</w:t>
      </w:r>
      <w:r w:rsidR="00C57B8F">
        <w:rPr>
          <w:rFonts w:ascii="仿宋" w:eastAsia="仿宋" w:hAnsi="仿宋" w:hint="eastAsia"/>
          <w:sz w:val="28"/>
          <w:szCs w:val="28"/>
        </w:rPr>
        <w:t>高一、二年级语文备课组长、教师，将“读一本好书”作为一项暑假作业布置下去，</w:t>
      </w:r>
      <w:r w:rsidR="00607292">
        <w:rPr>
          <w:rFonts w:ascii="仿宋" w:eastAsia="仿宋" w:hAnsi="仿宋" w:hint="eastAsia"/>
          <w:sz w:val="28"/>
          <w:szCs w:val="28"/>
        </w:rPr>
        <w:t>结合</w:t>
      </w:r>
      <w:r w:rsidR="00607292">
        <w:rPr>
          <w:rFonts w:ascii="仿宋" w:eastAsia="仿宋" w:hAnsi="仿宋"/>
          <w:sz w:val="28"/>
          <w:szCs w:val="28"/>
        </w:rPr>
        <w:t>新课程标准及学科教学需要，</w:t>
      </w:r>
      <w:r w:rsidR="00C57B8F">
        <w:rPr>
          <w:rFonts w:ascii="仿宋" w:eastAsia="仿宋" w:hAnsi="仿宋" w:hint="eastAsia"/>
          <w:sz w:val="28"/>
          <w:szCs w:val="28"/>
        </w:rPr>
        <w:t>给学生提供</w:t>
      </w:r>
      <w:r w:rsidR="00607292">
        <w:rPr>
          <w:rFonts w:ascii="仿宋" w:eastAsia="仿宋" w:hAnsi="仿宋" w:hint="eastAsia"/>
          <w:sz w:val="28"/>
          <w:szCs w:val="28"/>
        </w:rPr>
        <w:t>年级统一的</w:t>
      </w:r>
      <w:r w:rsidR="00C57B8F">
        <w:rPr>
          <w:rFonts w:ascii="仿宋" w:eastAsia="仿宋" w:hAnsi="仿宋" w:hint="eastAsia"/>
          <w:sz w:val="28"/>
          <w:szCs w:val="28"/>
        </w:rPr>
        <w:t>“推荐书目”，</w:t>
      </w:r>
      <w:r w:rsidR="001E50C0">
        <w:rPr>
          <w:rFonts w:ascii="仿宋" w:eastAsia="仿宋" w:hAnsi="仿宋" w:hint="eastAsia"/>
          <w:sz w:val="28"/>
          <w:szCs w:val="28"/>
        </w:rPr>
        <w:t>学生也可自选其它优秀书目，</w:t>
      </w:r>
      <w:r w:rsidR="00C57B8F">
        <w:rPr>
          <w:rFonts w:ascii="仿宋" w:eastAsia="仿宋" w:hAnsi="仿宋" w:hint="eastAsia"/>
          <w:sz w:val="28"/>
          <w:szCs w:val="28"/>
        </w:rPr>
        <w:t>要求每人写一篇</w:t>
      </w:r>
      <w:r w:rsidR="001E50C0">
        <w:rPr>
          <w:rFonts w:ascii="仿宋" w:eastAsia="仿宋" w:hAnsi="仿宋" w:hint="eastAsia"/>
          <w:sz w:val="28"/>
          <w:szCs w:val="28"/>
        </w:rPr>
        <w:t>读后感。语文教师要指导学生读书及写作读后感的方法，激励、督促学生写作。开学后，各备课组择优选取</w:t>
      </w:r>
      <w:r>
        <w:rPr>
          <w:rFonts w:ascii="仿宋" w:eastAsia="仿宋" w:hAnsi="仿宋" w:hint="eastAsia"/>
          <w:sz w:val="28"/>
          <w:szCs w:val="28"/>
        </w:rPr>
        <w:t>15</w:t>
      </w:r>
      <w:r w:rsidR="001E50C0">
        <w:rPr>
          <w:rFonts w:ascii="仿宋" w:eastAsia="仿宋" w:hAnsi="仿宋" w:hint="eastAsia"/>
          <w:sz w:val="28"/>
          <w:szCs w:val="28"/>
        </w:rPr>
        <w:t>篇读后感电子稿交教科室，</w:t>
      </w:r>
      <w:r w:rsidR="001E50C0" w:rsidRPr="001E50C0">
        <w:rPr>
          <w:rFonts w:ascii="仿宋" w:eastAsia="仿宋" w:hAnsi="仿宋"/>
          <w:sz w:val="28"/>
          <w:szCs w:val="28"/>
        </w:rPr>
        <w:t xml:space="preserve">参加全市“暑假读一本好书”有奖征文评选。 </w:t>
      </w:r>
    </w:p>
    <w:p w:rsidR="001E50C0" w:rsidRPr="00B73D4D" w:rsidRDefault="00B73D4D" w:rsidP="00B73D4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 w:rsidR="001E50C0" w:rsidRPr="00B73D4D">
        <w:rPr>
          <w:rFonts w:ascii="仿宋" w:eastAsia="仿宋" w:hAnsi="仿宋" w:hint="eastAsia"/>
          <w:sz w:val="28"/>
          <w:szCs w:val="28"/>
        </w:rPr>
        <w:t>教师读书活动</w:t>
      </w:r>
    </w:p>
    <w:p w:rsidR="00B73D4D" w:rsidRDefault="001E50C0" w:rsidP="00B73D4D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全体任课教师，</w:t>
      </w:r>
      <w:r w:rsidR="00C57B8F" w:rsidRPr="00340C91">
        <w:rPr>
          <w:rFonts w:ascii="仿宋" w:eastAsia="仿宋" w:hAnsi="仿宋"/>
          <w:sz w:val="28"/>
          <w:szCs w:val="28"/>
        </w:rPr>
        <w:t>依据</w:t>
      </w:r>
      <w:r w:rsidRPr="00340C91">
        <w:rPr>
          <w:rFonts w:ascii="仿宋" w:eastAsia="仿宋" w:hAnsi="仿宋" w:hint="eastAsia"/>
          <w:sz w:val="28"/>
          <w:szCs w:val="28"/>
        </w:rPr>
        <w:t>学校</w:t>
      </w:r>
      <w:r w:rsidR="00C57B8F" w:rsidRPr="00340C91">
        <w:rPr>
          <w:rFonts w:ascii="仿宋" w:eastAsia="仿宋" w:hAnsi="仿宋"/>
          <w:sz w:val="28"/>
          <w:szCs w:val="28"/>
        </w:rPr>
        <w:t>推荐</w:t>
      </w:r>
      <w:r w:rsidR="00B73D4D">
        <w:rPr>
          <w:rFonts w:ascii="仿宋" w:eastAsia="仿宋" w:hAnsi="仿宋"/>
          <w:sz w:val="28"/>
          <w:szCs w:val="28"/>
        </w:rPr>
        <w:t>书目</w:t>
      </w:r>
      <w:r w:rsidR="00B73D4D">
        <w:rPr>
          <w:rFonts w:ascii="仿宋" w:eastAsia="仿宋" w:hAnsi="仿宋" w:hint="eastAsia"/>
          <w:sz w:val="28"/>
          <w:szCs w:val="28"/>
        </w:rPr>
        <w:t>（</w:t>
      </w:r>
      <w:r w:rsidR="00C57B8F" w:rsidRPr="00340C91">
        <w:rPr>
          <w:rFonts w:ascii="仿宋" w:eastAsia="仿宋" w:hAnsi="仿宋"/>
          <w:sz w:val="28"/>
          <w:szCs w:val="28"/>
        </w:rPr>
        <w:t>也可自选书目</w:t>
      </w:r>
      <w:r w:rsidR="00B73D4D">
        <w:rPr>
          <w:rFonts w:ascii="仿宋" w:eastAsia="仿宋" w:hAnsi="仿宋" w:hint="eastAsia"/>
          <w:sz w:val="28"/>
          <w:szCs w:val="28"/>
        </w:rPr>
        <w:t>）</w:t>
      </w:r>
      <w:r w:rsidR="00C57B8F" w:rsidRPr="00340C91">
        <w:rPr>
          <w:rFonts w:ascii="仿宋" w:eastAsia="仿宋" w:hAnsi="仿宋"/>
          <w:sz w:val="28"/>
          <w:szCs w:val="28"/>
        </w:rPr>
        <w:t>，阅读后结合自身工作实际，</w:t>
      </w:r>
      <w:r w:rsidR="00B73D4D">
        <w:rPr>
          <w:rFonts w:ascii="仿宋" w:eastAsia="仿宋" w:hAnsi="仿宋"/>
          <w:sz w:val="28"/>
          <w:szCs w:val="28"/>
        </w:rPr>
        <w:t>写出读书体会或读后感</w:t>
      </w:r>
      <w:r w:rsidR="00B73D4D">
        <w:rPr>
          <w:rFonts w:ascii="仿宋" w:eastAsia="仿宋" w:hAnsi="仿宋" w:hint="eastAsia"/>
          <w:sz w:val="28"/>
          <w:szCs w:val="28"/>
        </w:rPr>
        <w:t>，做好</w:t>
      </w:r>
      <w:r w:rsidR="00B73D4D">
        <w:rPr>
          <w:rFonts w:ascii="仿宋" w:eastAsia="仿宋" w:hAnsi="仿宋"/>
          <w:sz w:val="28"/>
          <w:szCs w:val="28"/>
        </w:rPr>
        <w:t>参加市教育局组织的征文活动</w:t>
      </w:r>
      <w:r w:rsidR="00B73D4D">
        <w:rPr>
          <w:rFonts w:ascii="仿宋" w:eastAsia="仿宋" w:hAnsi="仿宋" w:hint="eastAsia"/>
          <w:sz w:val="28"/>
          <w:szCs w:val="28"/>
        </w:rPr>
        <w:t>准备。各教研组</w:t>
      </w:r>
      <w:r w:rsidR="00B73D4D">
        <w:rPr>
          <w:rFonts w:ascii="仿宋" w:eastAsia="仿宋" w:hAnsi="仿宋"/>
          <w:sz w:val="28"/>
          <w:szCs w:val="28"/>
        </w:rPr>
        <w:t>在全员参与基础上，</w:t>
      </w:r>
      <w:r w:rsidR="00B73D4D">
        <w:rPr>
          <w:rFonts w:ascii="仿宋" w:eastAsia="仿宋" w:hAnsi="仿宋" w:hint="eastAsia"/>
          <w:sz w:val="28"/>
          <w:szCs w:val="28"/>
        </w:rPr>
        <w:t>优中选优</w:t>
      </w:r>
      <w:r w:rsidR="00B73D4D">
        <w:rPr>
          <w:rFonts w:ascii="仿宋" w:eastAsia="仿宋" w:hAnsi="仿宋"/>
          <w:sz w:val="28"/>
          <w:szCs w:val="28"/>
        </w:rPr>
        <w:t>，每组按以下数量</w:t>
      </w:r>
      <w:r w:rsidR="00607292">
        <w:rPr>
          <w:rFonts w:ascii="仿宋" w:eastAsia="仿宋" w:hAnsi="仿宋" w:hint="eastAsia"/>
          <w:sz w:val="28"/>
          <w:szCs w:val="28"/>
        </w:rPr>
        <w:t>上报</w:t>
      </w:r>
      <w:r w:rsidR="00607292">
        <w:rPr>
          <w:rFonts w:ascii="仿宋" w:eastAsia="仿宋" w:hAnsi="仿宋"/>
          <w:sz w:val="28"/>
          <w:szCs w:val="28"/>
        </w:rPr>
        <w:t>征文：</w:t>
      </w:r>
      <w:r w:rsidR="00B73D4D" w:rsidRPr="00B73D4D">
        <w:rPr>
          <w:rFonts w:ascii="仿宋" w:eastAsia="仿宋" w:hAnsi="仿宋" w:hint="eastAsia"/>
          <w:sz w:val="28"/>
          <w:szCs w:val="28"/>
        </w:rPr>
        <w:t>语文、数学、英语、美术组各4篇，政治、历史、地理、物理、化学、生物组各2篇，体育、音乐、信息技术各1篇。</w:t>
      </w:r>
    </w:p>
    <w:p w:rsidR="00340C91" w:rsidRPr="00340C91" w:rsidRDefault="00340C91" w:rsidP="00284CF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三、征文要求</w:t>
      </w:r>
    </w:p>
    <w:p w:rsidR="00340C91" w:rsidRDefault="00340C91" w:rsidP="00284CF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 w:rsidR="00C57B8F" w:rsidRPr="00340C91">
        <w:rPr>
          <w:rFonts w:ascii="仿宋" w:eastAsia="仿宋" w:hAnsi="仿宋"/>
          <w:sz w:val="28"/>
          <w:szCs w:val="28"/>
        </w:rPr>
        <w:t xml:space="preserve">文体、字数不限， 题目自拟；征文内容必须具有原创性。 </w:t>
      </w:r>
    </w:p>
    <w:p w:rsidR="00340C91" w:rsidRPr="00340C91" w:rsidRDefault="00340C91" w:rsidP="00284CF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2．字体选择仿宋，题目三号加粗，正文用四号字，行距为固定值24磅。</w:t>
      </w:r>
    </w:p>
    <w:p w:rsidR="00340C91" w:rsidRDefault="00340C91" w:rsidP="00284CF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学生稿件</w:t>
      </w:r>
      <w:r w:rsidR="00C57B8F" w:rsidRPr="00340C91">
        <w:rPr>
          <w:rFonts w:ascii="仿宋" w:eastAsia="仿宋" w:hAnsi="仿宋"/>
          <w:sz w:val="28"/>
          <w:szCs w:val="28"/>
        </w:rPr>
        <w:t>注明作者姓名、学校、年级和指导教师姓名；教师稿件请注明作者姓名、学校。</w:t>
      </w:r>
    </w:p>
    <w:p w:rsidR="00607292" w:rsidRDefault="00607292" w:rsidP="00284CFF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4.学生</w:t>
      </w:r>
      <w:r>
        <w:rPr>
          <w:rFonts w:ascii="仿宋" w:eastAsia="仿宋" w:hAnsi="仿宋"/>
          <w:sz w:val="28"/>
          <w:szCs w:val="28"/>
        </w:rPr>
        <w:t>征文由</w:t>
      </w:r>
      <w:r>
        <w:rPr>
          <w:rFonts w:ascii="仿宋" w:eastAsia="仿宋" w:hAnsi="仿宋" w:hint="eastAsia"/>
          <w:sz w:val="28"/>
          <w:szCs w:val="28"/>
        </w:rPr>
        <w:t>原高一</w:t>
      </w:r>
      <w:r>
        <w:rPr>
          <w:rFonts w:ascii="仿宋" w:eastAsia="仿宋" w:hAnsi="仿宋"/>
          <w:sz w:val="28"/>
          <w:szCs w:val="28"/>
        </w:rPr>
        <w:t>、高二语文备课组</w:t>
      </w:r>
      <w:r>
        <w:rPr>
          <w:rFonts w:ascii="仿宋" w:eastAsia="仿宋" w:hAnsi="仿宋" w:hint="eastAsia"/>
          <w:sz w:val="28"/>
          <w:szCs w:val="28"/>
        </w:rPr>
        <w:t>统一整理（注明年级），</w:t>
      </w:r>
      <w:r>
        <w:rPr>
          <w:rFonts w:ascii="仿宋" w:eastAsia="仿宋" w:hAnsi="仿宋"/>
          <w:sz w:val="28"/>
          <w:szCs w:val="28"/>
        </w:rPr>
        <w:t>教师征文</w:t>
      </w:r>
      <w:r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/>
          <w:sz w:val="28"/>
          <w:szCs w:val="28"/>
        </w:rPr>
        <w:t>教研组</w:t>
      </w:r>
      <w:r>
        <w:rPr>
          <w:rFonts w:ascii="仿宋" w:eastAsia="仿宋" w:hAnsi="仿宋" w:hint="eastAsia"/>
          <w:sz w:val="28"/>
          <w:szCs w:val="28"/>
        </w:rPr>
        <w:t>统一</w:t>
      </w:r>
      <w:r>
        <w:rPr>
          <w:rFonts w:ascii="仿宋" w:eastAsia="仿宋" w:hAnsi="仿宋"/>
          <w:sz w:val="28"/>
          <w:szCs w:val="28"/>
        </w:rPr>
        <w:t>整理</w:t>
      </w:r>
      <w:r>
        <w:rPr>
          <w:rFonts w:ascii="仿宋" w:eastAsia="仿宋" w:hAnsi="仿宋" w:hint="eastAsia"/>
          <w:sz w:val="28"/>
          <w:szCs w:val="28"/>
        </w:rPr>
        <w:t>（注明</w:t>
      </w:r>
      <w:r>
        <w:rPr>
          <w:rFonts w:ascii="仿宋" w:eastAsia="仿宋" w:hAnsi="仿宋"/>
          <w:sz w:val="28"/>
          <w:szCs w:val="28"/>
        </w:rPr>
        <w:t>教研组</w:t>
      </w:r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Fonts w:ascii="仿宋" w:eastAsia="仿宋" w:hAnsi="仿宋"/>
          <w:sz w:val="28"/>
          <w:szCs w:val="28"/>
        </w:rPr>
        <w:t>以文件夹形式发到教科</w:t>
      </w:r>
      <w:r>
        <w:rPr>
          <w:rFonts w:ascii="仿宋" w:eastAsia="仿宋" w:hAnsi="仿宋"/>
          <w:sz w:val="28"/>
          <w:szCs w:val="28"/>
        </w:rPr>
        <w:lastRenderedPageBreak/>
        <w:t>室耿丽娟老师处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截止日期为</w:t>
      </w:r>
      <w:r>
        <w:rPr>
          <w:rFonts w:ascii="仿宋" w:eastAsia="仿宋" w:hAnsi="仿宋" w:hint="eastAsia"/>
          <w:sz w:val="28"/>
          <w:szCs w:val="28"/>
        </w:rPr>
        <w:t>2018年9月15日</w:t>
      </w:r>
      <w:r>
        <w:rPr>
          <w:rFonts w:ascii="仿宋" w:eastAsia="仿宋" w:hAnsi="仿宋"/>
          <w:sz w:val="28"/>
          <w:szCs w:val="28"/>
        </w:rPr>
        <w:t>。</w:t>
      </w:r>
    </w:p>
    <w:p w:rsidR="00281007" w:rsidRDefault="00281007" w:rsidP="00340C91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郑州市第十八中学</w:t>
      </w:r>
    </w:p>
    <w:p w:rsidR="00281007" w:rsidRPr="00281007" w:rsidRDefault="00281007" w:rsidP="00340C91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607292">
        <w:rPr>
          <w:rFonts w:ascii="仿宋" w:eastAsia="仿宋" w:hAnsi="仿宋" w:hint="eastAsia"/>
          <w:sz w:val="28"/>
          <w:szCs w:val="28"/>
        </w:rPr>
        <w:t xml:space="preserve">                            2018</w:t>
      </w:r>
      <w:r>
        <w:rPr>
          <w:rFonts w:ascii="仿宋" w:eastAsia="仿宋" w:hAnsi="仿宋" w:hint="eastAsia"/>
          <w:sz w:val="28"/>
          <w:szCs w:val="28"/>
        </w:rPr>
        <w:t>年6月</w:t>
      </w:r>
      <w:r w:rsidR="00607292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281007" w:rsidRDefault="00281007" w:rsidP="00340C91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C57B8F" w:rsidRPr="00281007" w:rsidRDefault="00340C91" w:rsidP="00340C91">
      <w:pPr>
        <w:spacing w:line="480" w:lineRule="exact"/>
        <w:rPr>
          <w:rFonts w:ascii="仿宋" w:eastAsia="仿宋" w:hAnsi="仿宋"/>
          <w:sz w:val="28"/>
          <w:szCs w:val="28"/>
        </w:rPr>
      </w:pPr>
      <w:r w:rsidRPr="00281007">
        <w:rPr>
          <w:rFonts w:ascii="仿宋" w:eastAsia="仿宋" w:hAnsi="仿宋"/>
          <w:sz w:val="28"/>
          <w:szCs w:val="28"/>
        </w:rPr>
        <w:t>附</w:t>
      </w:r>
      <w:r w:rsidRPr="00281007">
        <w:rPr>
          <w:rFonts w:ascii="仿宋" w:eastAsia="仿宋" w:hAnsi="仿宋" w:hint="eastAsia"/>
          <w:sz w:val="28"/>
          <w:szCs w:val="28"/>
        </w:rPr>
        <w:t>：教师读书</w:t>
      </w:r>
      <w:r w:rsidR="00C57B8F" w:rsidRPr="00281007">
        <w:rPr>
          <w:rFonts w:ascii="仿宋" w:eastAsia="仿宋" w:hAnsi="仿宋"/>
          <w:sz w:val="28"/>
          <w:szCs w:val="28"/>
        </w:rPr>
        <w:t xml:space="preserve">推荐书目 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1．《</w:t>
      </w:r>
      <w:r w:rsidRPr="00496D5F">
        <w:rPr>
          <w:rFonts w:ascii="仿宋" w:eastAsia="仿宋" w:hAnsi="仿宋" w:hint="eastAsia"/>
          <w:sz w:val="28"/>
          <w:szCs w:val="28"/>
        </w:rPr>
        <w:t>教育即道德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田保华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2．《</w:t>
      </w:r>
      <w:r w:rsidRPr="00496D5F">
        <w:rPr>
          <w:rFonts w:ascii="仿宋" w:eastAsia="仿宋" w:hAnsi="仿宋" w:hint="eastAsia"/>
          <w:sz w:val="28"/>
          <w:szCs w:val="28"/>
        </w:rPr>
        <w:t>课改有道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田保华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3．《</w:t>
      </w:r>
      <w:r w:rsidRPr="00496D5F">
        <w:rPr>
          <w:rFonts w:ascii="仿宋" w:eastAsia="仿宋" w:hAnsi="仿宋" w:hint="eastAsia"/>
          <w:sz w:val="28"/>
          <w:szCs w:val="28"/>
        </w:rPr>
        <w:t>教育有道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田保华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4．《</w:t>
      </w:r>
      <w:r w:rsidRPr="00496D5F">
        <w:rPr>
          <w:rFonts w:ascii="仿宋" w:eastAsia="仿宋" w:hAnsi="仿宋" w:hint="eastAsia"/>
          <w:sz w:val="28"/>
          <w:szCs w:val="28"/>
        </w:rPr>
        <w:t>非常教师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褚清源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5．《</w:t>
      </w:r>
      <w:r w:rsidRPr="00496D5F">
        <w:rPr>
          <w:rFonts w:ascii="仿宋" w:eastAsia="仿宋" w:hAnsi="仿宋" w:hint="eastAsia"/>
          <w:sz w:val="28"/>
          <w:szCs w:val="28"/>
        </w:rPr>
        <w:t>推开教育的另一扇窗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王维审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6．《</w:t>
      </w:r>
      <w:r w:rsidRPr="00496D5F">
        <w:rPr>
          <w:rFonts w:ascii="仿宋" w:eastAsia="仿宋" w:hAnsi="仿宋" w:hint="eastAsia"/>
          <w:sz w:val="28"/>
          <w:szCs w:val="28"/>
        </w:rPr>
        <w:t>重新定义学校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王占伟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7．《</w:t>
      </w:r>
      <w:r w:rsidRPr="00496D5F">
        <w:rPr>
          <w:rFonts w:ascii="仿宋" w:eastAsia="仿宋" w:hAnsi="仿宋" w:hint="eastAsia"/>
          <w:sz w:val="28"/>
          <w:szCs w:val="28"/>
        </w:rPr>
        <w:t>课堂深处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褚清源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8．《</w:t>
      </w:r>
      <w:r w:rsidRPr="00496D5F">
        <w:rPr>
          <w:rFonts w:ascii="仿宋" w:eastAsia="仿宋" w:hAnsi="仿宋" w:hint="eastAsia"/>
          <w:sz w:val="28"/>
          <w:szCs w:val="28"/>
        </w:rPr>
        <w:t>教师成长的革命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王占伟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9．《</w:t>
      </w:r>
      <w:r w:rsidRPr="00496D5F">
        <w:rPr>
          <w:rFonts w:ascii="仿宋" w:eastAsia="仿宋" w:hAnsi="仿宋" w:hint="eastAsia"/>
          <w:sz w:val="28"/>
          <w:szCs w:val="28"/>
        </w:rPr>
        <w:t>课堂策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褚清源</w:t>
      </w:r>
    </w:p>
    <w:p w:rsidR="00496D5F" w:rsidRPr="00496D5F" w:rsidRDefault="00496D5F" w:rsidP="00496D5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10．《</w:t>
      </w:r>
      <w:r w:rsidRPr="00496D5F">
        <w:rPr>
          <w:rFonts w:ascii="仿宋" w:eastAsia="仿宋" w:hAnsi="仿宋" w:hint="eastAsia"/>
          <w:sz w:val="28"/>
          <w:szCs w:val="28"/>
        </w:rPr>
        <w:t>当代教学实用指南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"（英）杰夫·佩蒂著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96D5F">
        <w:rPr>
          <w:rFonts w:ascii="仿宋" w:eastAsia="仿宋" w:hAnsi="仿宋" w:hint="eastAsia"/>
          <w:sz w:val="28"/>
          <w:szCs w:val="28"/>
        </w:rPr>
        <w:t>姜学清译"</w:t>
      </w:r>
    </w:p>
    <w:p w:rsidR="004A5CAF" w:rsidRPr="00281007" w:rsidRDefault="00496D5F" w:rsidP="00496D5F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11．《</w:t>
      </w:r>
      <w:r w:rsidRPr="00496D5F">
        <w:rPr>
          <w:rFonts w:ascii="仿宋" w:eastAsia="仿宋" w:hAnsi="仿宋" w:hint="eastAsia"/>
          <w:sz w:val="28"/>
          <w:szCs w:val="28"/>
        </w:rPr>
        <w:t>班级体验式心理拓展活动100例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96D5F">
        <w:rPr>
          <w:rFonts w:ascii="仿宋" w:eastAsia="仿宋" w:hAnsi="仿宋" w:hint="eastAsia"/>
          <w:sz w:val="28"/>
          <w:szCs w:val="28"/>
        </w:rPr>
        <w:tab/>
        <w:t>张付山</w:t>
      </w:r>
    </w:p>
    <w:sectPr w:rsidR="004A5CAF" w:rsidRPr="0028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06" w:rsidRDefault="00AA0606" w:rsidP="00284CFF">
      <w:r>
        <w:separator/>
      </w:r>
    </w:p>
  </w:endnote>
  <w:endnote w:type="continuationSeparator" w:id="0">
    <w:p w:rsidR="00AA0606" w:rsidRDefault="00AA0606" w:rsidP="0028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06" w:rsidRDefault="00AA0606" w:rsidP="00284CFF">
      <w:r>
        <w:separator/>
      </w:r>
    </w:p>
  </w:footnote>
  <w:footnote w:type="continuationSeparator" w:id="0">
    <w:p w:rsidR="00AA0606" w:rsidRDefault="00AA0606" w:rsidP="0028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0FAD"/>
    <w:multiLevelType w:val="hybridMultilevel"/>
    <w:tmpl w:val="69A8E012"/>
    <w:lvl w:ilvl="0" w:tplc="46463E1E">
      <w:start w:val="2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3F26501E"/>
    <w:multiLevelType w:val="hybridMultilevel"/>
    <w:tmpl w:val="DAD01B60"/>
    <w:lvl w:ilvl="0" w:tplc="6C927C9C">
      <w:start w:val="2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51520284"/>
    <w:multiLevelType w:val="hybridMultilevel"/>
    <w:tmpl w:val="827408A0"/>
    <w:lvl w:ilvl="0" w:tplc="D194C04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F0F80"/>
    <w:multiLevelType w:val="hybridMultilevel"/>
    <w:tmpl w:val="5704A6F6"/>
    <w:lvl w:ilvl="0" w:tplc="F49CC998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CC074F4"/>
    <w:multiLevelType w:val="hybridMultilevel"/>
    <w:tmpl w:val="DA7C894C"/>
    <w:lvl w:ilvl="0" w:tplc="91D4E5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C688D"/>
    <w:multiLevelType w:val="hybridMultilevel"/>
    <w:tmpl w:val="7CE042F6"/>
    <w:lvl w:ilvl="0" w:tplc="A0A8E4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CE2376"/>
    <w:multiLevelType w:val="hybridMultilevel"/>
    <w:tmpl w:val="2A28A810"/>
    <w:lvl w:ilvl="0" w:tplc="0F62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8F"/>
    <w:rsid w:val="001B4739"/>
    <w:rsid w:val="001E50C0"/>
    <w:rsid w:val="00281007"/>
    <w:rsid w:val="00284CFF"/>
    <w:rsid w:val="00340C91"/>
    <w:rsid w:val="00496D5F"/>
    <w:rsid w:val="004A5CAF"/>
    <w:rsid w:val="00607292"/>
    <w:rsid w:val="00942974"/>
    <w:rsid w:val="00AA0606"/>
    <w:rsid w:val="00B73D4D"/>
    <w:rsid w:val="00C57B8F"/>
    <w:rsid w:val="00E034DE"/>
    <w:rsid w:val="00F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945EB"/>
  <w15:docId w15:val="{7C842984-97A0-452E-803D-3F378CA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4C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4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房东明</dc:creator>
  <cp:lastModifiedBy>fdm</cp:lastModifiedBy>
  <cp:revision>5</cp:revision>
  <dcterms:created xsi:type="dcterms:W3CDTF">2016-06-13T03:39:00Z</dcterms:created>
  <dcterms:modified xsi:type="dcterms:W3CDTF">2018-06-19T01:41:00Z</dcterms:modified>
</cp:coreProperties>
</file>